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"/>
        </w:rPr>
      </w:pPr>
      <w:bookmarkStart w:id="0" w:name="_Toc27334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  <w:t>赣州市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"/>
        </w:rPr>
        <w:t>五一劳动奖和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  <w:t>赣州市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"/>
        </w:rPr>
        <w:t>工人先锋号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"/>
        </w:rPr>
        <w:t>初始提名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5"/>
        <w:tblW w:w="95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21"/>
        <w:gridCol w:w="3109"/>
        <w:gridCol w:w="47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4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b/>
                <w:sz w:val="28"/>
                <w:szCs w:val="28"/>
                <w:lang w:val="en"/>
              </w:rPr>
            </w:pPr>
            <w:r>
              <w:rPr>
                <w:rFonts w:ascii="宋体" w:hAnsi="宋体"/>
                <w:b/>
                <w:sz w:val="28"/>
                <w:szCs w:val="28"/>
                <w:lang w:val="en"/>
              </w:rPr>
              <w:t>提名</w:t>
            </w:r>
            <w:r>
              <w:rPr>
                <w:rFonts w:hint="default" w:ascii="宋体" w:hAnsi="宋体"/>
                <w:b/>
                <w:sz w:val="28"/>
                <w:szCs w:val="28"/>
                <w:lang w:val="en" w:eastAsia="zh-CN"/>
              </w:rPr>
              <w:t>对象</w:t>
            </w:r>
          </w:p>
        </w:tc>
        <w:tc>
          <w:tcPr>
            <w:tcW w:w="79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4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b/>
                <w:sz w:val="28"/>
                <w:szCs w:val="28"/>
                <w:lang w:val="en"/>
              </w:rPr>
            </w:pPr>
            <w:r>
              <w:rPr>
                <w:rFonts w:hint="default" w:ascii="宋体" w:hAnsi="宋体"/>
                <w:b/>
                <w:sz w:val="28"/>
                <w:szCs w:val="28"/>
                <w:lang w:val="en"/>
              </w:rPr>
              <w:t>提名荣誉</w:t>
            </w:r>
          </w:p>
        </w:tc>
        <w:tc>
          <w:tcPr>
            <w:tcW w:w="7906" w:type="dxa"/>
            <w:gridSpan w:val="2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164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en"/>
              </w:rPr>
            </w:pPr>
            <w:r>
              <w:rPr>
                <w:rFonts w:ascii="宋体" w:hAnsi="宋体"/>
                <w:b/>
                <w:sz w:val="28"/>
                <w:szCs w:val="28"/>
                <w:lang w:val="en"/>
              </w:rPr>
              <w:t>提</w:t>
            </w:r>
          </w:p>
          <w:p>
            <w:pPr>
              <w:spacing w:line="440" w:lineRule="exact"/>
              <w:jc w:val="center"/>
              <w:rPr>
                <w:rFonts w:hint="default" w:ascii="宋体" w:hAnsi="宋体"/>
                <w:b/>
                <w:sz w:val="28"/>
                <w:szCs w:val="28"/>
                <w:lang w:val="en"/>
              </w:rPr>
            </w:pPr>
            <w:r>
              <w:rPr>
                <w:rFonts w:ascii="宋体" w:hAnsi="宋体"/>
                <w:b/>
                <w:sz w:val="28"/>
                <w:szCs w:val="28"/>
                <w:lang w:val="en"/>
              </w:rPr>
              <w:t>名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理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由</w:t>
            </w:r>
          </w:p>
        </w:tc>
        <w:tc>
          <w:tcPr>
            <w:tcW w:w="79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420" w:firstLineChars="200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b/>
                <w:sz w:val="28"/>
                <w:szCs w:val="28"/>
                <w:lang w:val="en" w:eastAsia="zh-CN"/>
              </w:rPr>
            </w:pPr>
            <w:r>
              <w:rPr>
                <w:rFonts w:hint="default" w:ascii="宋体" w:hAnsi="宋体"/>
                <w:b/>
                <w:sz w:val="28"/>
                <w:szCs w:val="28"/>
                <w:lang w:val="en" w:eastAsia="zh-CN"/>
              </w:rPr>
              <w:t>提</w:t>
            </w:r>
          </w:p>
          <w:p>
            <w:pPr>
              <w:spacing w:line="440" w:lineRule="exact"/>
              <w:jc w:val="center"/>
              <w:rPr>
                <w:rFonts w:hint="default" w:ascii="宋体" w:hAnsi="宋体"/>
                <w:b/>
                <w:sz w:val="28"/>
                <w:szCs w:val="28"/>
                <w:lang w:val="en" w:eastAsia="zh-CN"/>
              </w:rPr>
            </w:pPr>
            <w:r>
              <w:rPr>
                <w:rFonts w:hint="default" w:ascii="宋体" w:hAnsi="宋体"/>
                <w:b/>
                <w:sz w:val="28"/>
                <w:szCs w:val="28"/>
                <w:lang w:val="en" w:eastAsia="zh-CN"/>
              </w:rPr>
              <w:t>名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方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式</w:t>
            </w:r>
          </w:p>
        </w:tc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组织推荐</w:t>
            </w:r>
          </w:p>
        </w:tc>
        <w:tc>
          <w:tcPr>
            <w:tcW w:w="31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酝酿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形式</w:t>
            </w:r>
          </w:p>
        </w:tc>
        <w:tc>
          <w:tcPr>
            <w:tcW w:w="479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638" w:firstLineChars="228"/>
              <w:textAlignment w:val="auto"/>
              <w:outlineLvl w:val="9"/>
              <w:rPr>
                <w:rFonts w:hint="default" w:ascii="楷体_GB2312" w:hAnsi="楷体_GB2312" w:eastAsia="楷体_GB2312" w:cs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会议研究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个别沟通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90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宋体" w:hAnsi="宋体" w:cs="宋体"/>
                <w:bCs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bCs/>
                <w:sz w:val="28"/>
                <w:szCs w:val="28"/>
                <w:lang w:val="en" w:eastAsia="zh-CN"/>
              </w:rPr>
              <w:t>主要负责人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（单位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公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default" w:ascii="宋体" w:hAnsi="宋体" w:cs="宋体"/>
                <w:bCs/>
                <w:sz w:val="28"/>
                <w:szCs w:val="28"/>
                <w:lang w:val="en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年 </w:t>
            </w:r>
            <w:r>
              <w:rPr>
                <w:rFonts w:hint="default" w:ascii="宋体" w:hAnsi="宋体" w:cs="宋体"/>
                <w:bCs/>
                <w:sz w:val="28"/>
                <w:szCs w:val="28"/>
                <w:lang w:val="en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月 </w:t>
            </w:r>
            <w:r>
              <w:rPr>
                <w:rFonts w:hint="default" w:ascii="宋体" w:hAnsi="宋体" w:cs="宋体"/>
                <w:bCs/>
                <w:sz w:val="28"/>
                <w:szCs w:val="28"/>
                <w:lang w:val="en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个人推荐</w:t>
            </w:r>
          </w:p>
        </w:tc>
        <w:tc>
          <w:tcPr>
            <w:tcW w:w="79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推荐人签字：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sz w:val="24"/>
          <w:szCs w:val="24"/>
        </w:rPr>
        <w:t>备注：</w:t>
      </w:r>
      <w:r>
        <w:rPr>
          <w:rFonts w:hint="eastAsia" w:ascii="楷体_GB2312" w:hAnsi="楷体_GB2312" w:eastAsia="楷体_GB2312" w:cs="楷体_GB2312"/>
          <w:sz w:val="24"/>
          <w:szCs w:val="24"/>
        </w:rPr>
        <w:t>1.</w:t>
      </w:r>
      <w:r>
        <w:rPr>
          <w:rFonts w:hint="eastAsia" w:ascii="楷体_GB2312" w:hAnsi="楷体_GB2312" w:eastAsia="楷体_GB2312" w:cs="楷体_GB2312"/>
          <w:sz w:val="24"/>
          <w:szCs w:val="24"/>
          <w:lang w:val="en"/>
        </w:rPr>
        <w:t>提名对象为集体的，需写全称或规范性简称；为个人的，需写姓名及职务（职称）;2.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推荐理由</w:t>
      </w:r>
      <w:r>
        <w:rPr>
          <w:rFonts w:hint="eastAsia" w:ascii="楷体_GB2312" w:hAnsi="楷体_GB2312" w:eastAsia="楷体_GB2312" w:cs="楷体_GB2312"/>
          <w:sz w:val="24"/>
          <w:szCs w:val="24"/>
          <w:lang w:val="en" w:eastAsia="zh-CN"/>
        </w:rPr>
        <w:t>一般控制在300字以内，表格不够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可另附纸张填写；</w:t>
      </w:r>
      <w:r>
        <w:rPr>
          <w:rFonts w:hint="eastAsia" w:ascii="楷体_GB2312" w:hAnsi="楷体_GB2312" w:eastAsia="楷体_GB2312" w:cs="楷体_GB2312"/>
          <w:sz w:val="24"/>
          <w:szCs w:val="24"/>
          <w:lang w:val="en" w:eastAsia="zh-CN"/>
        </w:rPr>
        <w:t>3.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如系</w:t>
      </w:r>
      <w:r>
        <w:rPr>
          <w:rFonts w:hint="eastAsia" w:ascii="楷体_GB2312" w:hAnsi="楷体_GB2312" w:eastAsia="楷体_GB2312" w:cs="楷体_GB2312"/>
          <w:sz w:val="24"/>
          <w:szCs w:val="24"/>
        </w:rPr>
        <w:t>组织推荐，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需在“酝酿形式”栏相关选项后面的方框内打“√”，</w:t>
      </w:r>
      <w:r>
        <w:rPr>
          <w:rFonts w:hint="eastAsia" w:ascii="楷体_GB2312" w:hAnsi="楷体_GB2312" w:eastAsia="楷体_GB2312" w:cs="楷体_GB2312"/>
          <w:sz w:val="24"/>
          <w:szCs w:val="24"/>
          <w:lang w:val="en" w:eastAsia="zh-CN"/>
        </w:rPr>
        <w:t>推荐单位</w:t>
      </w:r>
      <w:r>
        <w:rPr>
          <w:rFonts w:hint="eastAsia" w:ascii="楷体_GB2312" w:hAnsi="楷体_GB2312" w:eastAsia="楷体_GB2312" w:cs="楷体_GB2312"/>
          <w:sz w:val="24"/>
          <w:szCs w:val="24"/>
        </w:rPr>
        <w:t>主要负责人签名后加盖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单位行政</w:t>
      </w:r>
      <w:r>
        <w:rPr>
          <w:rFonts w:hint="eastAsia" w:ascii="楷体_GB2312" w:hAnsi="楷体_GB2312" w:eastAsia="楷体_GB2312" w:cs="楷体_GB2312"/>
          <w:sz w:val="24"/>
          <w:szCs w:val="24"/>
        </w:rPr>
        <w:t>章；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如系</w:t>
      </w:r>
      <w:r>
        <w:rPr>
          <w:rFonts w:hint="eastAsia" w:ascii="楷体_GB2312" w:hAnsi="楷体_GB2312" w:eastAsia="楷体_GB2312" w:cs="楷体_GB2312"/>
          <w:sz w:val="24"/>
          <w:szCs w:val="24"/>
        </w:rPr>
        <w:t>个人推荐，推荐人需签名。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216" w:lineRule="auto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赣州市五一劳动奖和赣州市工人先锋号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 xml:space="preserve">        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推荐工作全过程纪实表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216" w:lineRule="auto"/>
        <w:jc w:val="both"/>
        <w:textAlignment w:val="auto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候选对象：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所在单位：</w:t>
      </w:r>
    </w:p>
    <w:tbl>
      <w:tblPr>
        <w:tblStyle w:val="5"/>
        <w:tblW w:w="99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3335"/>
        <w:gridCol w:w="5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/>
                <w:kern w:val="0"/>
                <w:sz w:val="24"/>
                <w:lang w:val="en" w:eastAsia="zh-CN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  <w:lang w:val="en" w:eastAsia="zh-CN"/>
              </w:rPr>
              <w:t>初始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/>
                <w:b/>
                <w:kern w:val="0"/>
                <w:sz w:val="24"/>
                <w:lang w:val="en" w:eastAsia="zh-CN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  <w:lang w:val="en" w:eastAsia="zh-CN"/>
              </w:rPr>
              <w:t>提名</w:t>
            </w: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提名方式</w:t>
            </w:r>
          </w:p>
        </w:tc>
        <w:tc>
          <w:tcPr>
            <w:tcW w:w="5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例：单位推荐、个人推荐或自荐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  <w:lang w:val="en-US" w:eastAsia="zh-CN"/>
              </w:rPr>
              <w:t>基层工会推荐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  <w:lang w:val="en-US" w:eastAsia="zh-CN"/>
              </w:rPr>
              <w:t>（盖章）</w:t>
            </w: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2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召开职代会情况</w:t>
            </w:r>
          </w:p>
        </w:tc>
        <w:tc>
          <w:tcPr>
            <w:tcW w:w="5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X年X月X日召开，已通过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pacing w:val="-16"/>
                <w:kern w:val="0"/>
                <w:sz w:val="24"/>
              </w:rPr>
            </w:pP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公示情况</w:t>
            </w:r>
          </w:p>
        </w:tc>
        <w:tc>
          <w:tcPr>
            <w:tcW w:w="5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例：无异议；如有异议请予以说明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推选期间反映情况</w:t>
            </w:r>
          </w:p>
        </w:tc>
        <w:tc>
          <w:tcPr>
            <w:tcW w:w="5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例：无；如有相关情况请予以说明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  <w:lang w:val="en-US" w:eastAsia="zh-CN"/>
              </w:rPr>
              <w:t>县级工会审查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  <w:lang w:val="en-US" w:eastAsia="zh-CN"/>
              </w:rPr>
              <w:t>（盖章）</w:t>
            </w: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核查基层反映情况</w:t>
            </w:r>
          </w:p>
        </w:tc>
        <w:tc>
          <w:tcPr>
            <w:tcW w:w="5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例：无；如有相关情况请予以说明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kern w:val="0"/>
                <w:sz w:val="24"/>
              </w:rPr>
            </w:pP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审查情况</w:t>
            </w:r>
          </w:p>
        </w:tc>
        <w:tc>
          <w:tcPr>
            <w:tcW w:w="5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例：无；如有相关情况请予以说明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kern w:val="0"/>
                <w:sz w:val="24"/>
              </w:rPr>
            </w:pP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公示情况</w:t>
            </w:r>
          </w:p>
        </w:tc>
        <w:tc>
          <w:tcPr>
            <w:tcW w:w="5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例：无异议；如有异议请予以说明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kern w:val="0"/>
                <w:sz w:val="24"/>
              </w:rPr>
            </w:pP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推选期间反映情况</w:t>
            </w:r>
          </w:p>
        </w:tc>
        <w:tc>
          <w:tcPr>
            <w:tcW w:w="5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例：无；如有相关情况请予以说明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1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kern w:val="0"/>
                <w:sz w:val="24"/>
              </w:rPr>
            </w:pP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向具有管理权限纪检监察和组织人事部门反映情况</w:t>
            </w:r>
          </w:p>
        </w:tc>
        <w:tc>
          <w:tcPr>
            <w:tcW w:w="5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例：无；如有相关情况请予以说明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  <w:lang w:eastAsia="zh-CN"/>
              </w:rPr>
              <w:t>市级工会审查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  <w:lang w:eastAsia="zh-CN"/>
              </w:rPr>
              <w:t>（盖章）</w:t>
            </w: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核查县级工会反映情况</w:t>
            </w:r>
          </w:p>
        </w:tc>
        <w:tc>
          <w:tcPr>
            <w:tcW w:w="5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例：无；如有相关情况请予以说明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kern w:val="0"/>
                <w:sz w:val="24"/>
              </w:rPr>
            </w:pP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审查情况</w:t>
            </w:r>
          </w:p>
        </w:tc>
        <w:tc>
          <w:tcPr>
            <w:tcW w:w="5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例：无；如有相关情况请予以说明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kern w:val="0"/>
                <w:sz w:val="24"/>
              </w:rPr>
            </w:pP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公示情况</w:t>
            </w:r>
          </w:p>
        </w:tc>
        <w:tc>
          <w:tcPr>
            <w:tcW w:w="5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例：无异议；如有异议请予以说明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kern w:val="0"/>
                <w:sz w:val="24"/>
              </w:rPr>
            </w:pP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推选期间反映情况</w:t>
            </w:r>
          </w:p>
        </w:tc>
        <w:tc>
          <w:tcPr>
            <w:tcW w:w="5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例：无；如有相关情况请予以说明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kern w:val="0"/>
                <w:sz w:val="24"/>
              </w:rPr>
            </w:pP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向具有管理权限纪检监察和组织人事部门反映情况</w:t>
            </w:r>
          </w:p>
        </w:tc>
        <w:tc>
          <w:tcPr>
            <w:tcW w:w="5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例：无；如有相关情况请予以说明</w:t>
            </w:r>
          </w:p>
        </w:tc>
      </w:tr>
    </w:tbl>
    <w:p>
      <w:pPr>
        <w:numPr>
          <w:ilvl w:val="0"/>
          <w:numId w:val="0"/>
        </w:numPr>
        <w:spacing w:line="240" w:lineRule="atLeast"/>
        <w:ind w:leftChars="-468" w:firstLine="480"/>
        <w:rPr>
          <w:rFonts w:hint="eastAsia" w:ascii="Times New Roman" w:hAnsi="Times New Roman" w:eastAsia="仿宋_GB2312"/>
          <w:kern w:val="0"/>
          <w:sz w:val="24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4"/>
          <w:lang w:val="en-US" w:eastAsia="zh-CN"/>
        </w:rPr>
        <w:t>注意事项：</w:t>
      </w:r>
      <w:r>
        <w:rPr>
          <w:rFonts w:hint="eastAsia" w:ascii="Times New Roman" w:hAnsi="Times New Roman" w:eastAsia="仿宋_GB2312"/>
          <w:kern w:val="0"/>
          <w:sz w:val="24"/>
          <w:lang w:val="en-US" w:eastAsia="zh-CN"/>
        </w:rPr>
        <w:t>1.</w:t>
      </w:r>
      <w:r>
        <w:rPr>
          <w:rFonts w:hint="eastAsia" w:ascii="Times New Roman" w:hAnsi="Times New Roman" w:eastAsia="仿宋_GB2312"/>
          <w:kern w:val="0"/>
          <w:sz w:val="24"/>
          <w:lang w:eastAsia="zh-CN"/>
        </w:rPr>
        <w:t>如无相关情况反映请填写无；</w:t>
      </w:r>
      <w:r>
        <w:rPr>
          <w:rFonts w:hint="eastAsia" w:ascii="Times New Roman" w:hAnsi="Times New Roman" w:eastAsia="仿宋_GB2312"/>
          <w:kern w:val="0"/>
          <w:sz w:val="24"/>
          <w:lang w:val="en-US" w:eastAsia="zh-CN"/>
        </w:rPr>
        <w:t xml:space="preserve"> 2.需详细说明情况可附页；3.各级填报单位</w:t>
      </w:r>
    </w:p>
    <w:p>
      <w:pPr>
        <w:numPr>
          <w:ilvl w:val="0"/>
          <w:numId w:val="0"/>
        </w:numPr>
        <w:spacing w:line="240" w:lineRule="atLeast"/>
        <w:ind w:leftChars="-468" w:firstLine="480"/>
        <w:rPr>
          <w:rFonts w:hint="default" w:ascii="Times New Roman" w:hAnsi="Times New Roman" w:eastAsia="仿宋_GB2312"/>
          <w:kern w:val="0"/>
          <w:sz w:val="24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24"/>
          <w:lang w:val="en-US" w:eastAsia="zh-CN"/>
        </w:rPr>
        <w:t>需盖章；4.市直（驻市）基层工会参照此表逐级填写。</w:t>
      </w:r>
      <w:bookmarkStart w:id="1" w:name="_GoBack"/>
      <w:bookmarkEnd w:id="1"/>
    </w:p>
    <w:p>
      <w:pPr>
        <w:numPr>
          <w:ilvl w:val="0"/>
          <w:numId w:val="0"/>
        </w:numPr>
        <w:spacing w:line="240" w:lineRule="atLeast"/>
        <w:ind w:leftChars="-468" w:firstLine="480"/>
        <w:rPr>
          <w:rFonts w:hint="eastAsia" w:ascii="Times New Roman" w:hAnsi="Times New Roman" w:eastAsia="仿宋_GB2312"/>
          <w:kern w:val="0"/>
          <w:sz w:val="24"/>
          <w:lang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4"/>
          <w:lang w:val="en-US" w:eastAsia="zh-CN"/>
        </w:rPr>
        <w:t>推选期间反映情况主要填写：</w:t>
      </w:r>
      <w:r>
        <w:rPr>
          <w:rFonts w:hint="eastAsia" w:ascii="Times New Roman" w:hAnsi="Times New Roman" w:eastAsia="仿宋_GB2312"/>
          <w:kern w:val="0"/>
          <w:sz w:val="24"/>
          <w:lang w:val="en-US" w:eastAsia="zh-CN"/>
        </w:rPr>
        <w:t>1.</w:t>
      </w:r>
      <w:r>
        <w:rPr>
          <w:rFonts w:hint="eastAsia" w:ascii="Times New Roman" w:hAnsi="Times New Roman" w:eastAsia="仿宋_GB2312"/>
          <w:kern w:val="0"/>
          <w:sz w:val="24"/>
          <w:lang w:eastAsia="zh-CN"/>
        </w:rPr>
        <w:t>有无领导干部违规插手干预推荐评选工作的情形；</w:t>
      </w:r>
      <w:r>
        <w:rPr>
          <w:rFonts w:hint="eastAsia" w:ascii="Times New Roman" w:hAnsi="Times New Roman" w:eastAsia="仿宋_GB2312"/>
          <w:kern w:val="0"/>
          <w:sz w:val="24"/>
          <w:lang w:val="en-US" w:eastAsia="zh-CN"/>
        </w:rPr>
        <w:t>2.</w:t>
      </w:r>
      <w:r>
        <w:rPr>
          <w:rFonts w:hint="eastAsia" w:ascii="Times New Roman" w:hAnsi="Times New Roman" w:eastAsia="仿宋_GB2312"/>
          <w:kern w:val="0"/>
          <w:sz w:val="24"/>
          <w:lang w:eastAsia="zh-CN"/>
        </w:rPr>
        <w:t>有</w:t>
      </w:r>
    </w:p>
    <w:p>
      <w:pPr>
        <w:numPr>
          <w:ilvl w:val="0"/>
          <w:numId w:val="0"/>
        </w:numPr>
        <w:spacing w:line="240" w:lineRule="atLeast"/>
        <w:ind w:leftChars="-468" w:firstLine="480"/>
        <w:rPr>
          <w:rFonts w:hint="default" w:ascii="Times New Roman" w:hAnsi="Times New Roman" w:eastAsia="仿宋_GB2312"/>
          <w:kern w:val="0"/>
          <w:sz w:val="24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24"/>
          <w:lang w:eastAsia="zh-CN"/>
        </w:rPr>
        <w:t>无伪造材料、隐瞒人员身份和违法违纪信息的情形；</w:t>
      </w:r>
      <w:r>
        <w:rPr>
          <w:rFonts w:hint="eastAsia" w:ascii="Times New Roman" w:hAnsi="Times New Roman" w:eastAsia="仿宋_GB2312"/>
          <w:kern w:val="0"/>
          <w:sz w:val="24"/>
          <w:lang w:val="en-US" w:eastAsia="zh-CN"/>
        </w:rPr>
        <w:t>3.</w:t>
      </w:r>
      <w:r>
        <w:rPr>
          <w:rFonts w:hint="eastAsia" w:ascii="Times New Roman" w:hAnsi="Times New Roman" w:eastAsia="仿宋_GB2312"/>
          <w:kern w:val="0"/>
          <w:sz w:val="24"/>
          <w:lang w:eastAsia="zh-CN"/>
        </w:rPr>
        <w:t>有无需记录的其他重要情况。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474" w:bottom="1417" w:left="1587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D2h04KwgEAAGk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- 7 -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84024"/>
    <w:rsid w:val="007528A2"/>
    <w:rsid w:val="008D7178"/>
    <w:rsid w:val="0094551E"/>
    <w:rsid w:val="00C27084"/>
    <w:rsid w:val="00C46678"/>
    <w:rsid w:val="00D03A62"/>
    <w:rsid w:val="00DD12D5"/>
    <w:rsid w:val="00F05D49"/>
    <w:rsid w:val="05DF170D"/>
    <w:rsid w:val="0FFB8255"/>
    <w:rsid w:val="17AF1C5A"/>
    <w:rsid w:val="1BF274B3"/>
    <w:rsid w:val="1BF72C35"/>
    <w:rsid w:val="1D3E3480"/>
    <w:rsid w:val="1F791ECE"/>
    <w:rsid w:val="1FF57FC8"/>
    <w:rsid w:val="2878C8C7"/>
    <w:rsid w:val="2BDD42AD"/>
    <w:rsid w:val="2BDD7B26"/>
    <w:rsid w:val="2C56B96F"/>
    <w:rsid w:val="2EFFC6AE"/>
    <w:rsid w:val="2FF9F84C"/>
    <w:rsid w:val="37ED519C"/>
    <w:rsid w:val="38EAE393"/>
    <w:rsid w:val="3AB0C586"/>
    <w:rsid w:val="3FBBE2CD"/>
    <w:rsid w:val="3FFF872E"/>
    <w:rsid w:val="447F7445"/>
    <w:rsid w:val="47BC1C53"/>
    <w:rsid w:val="4EAB21A8"/>
    <w:rsid w:val="4EBED347"/>
    <w:rsid w:val="4EFB9A69"/>
    <w:rsid w:val="55BDDE20"/>
    <w:rsid w:val="5BF807D4"/>
    <w:rsid w:val="5FE3E066"/>
    <w:rsid w:val="5FFAD18F"/>
    <w:rsid w:val="654F0A6D"/>
    <w:rsid w:val="65D3D9AF"/>
    <w:rsid w:val="677FE7F3"/>
    <w:rsid w:val="6D884024"/>
    <w:rsid w:val="6E7F3029"/>
    <w:rsid w:val="6EFD31BE"/>
    <w:rsid w:val="6F8F0452"/>
    <w:rsid w:val="6F979A23"/>
    <w:rsid w:val="6FFF8895"/>
    <w:rsid w:val="72FD3833"/>
    <w:rsid w:val="75FD01C4"/>
    <w:rsid w:val="77DE5F22"/>
    <w:rsid w:val="787851FB"/>
    <w:rsid w:val="7BE6A35A"/>
    <w:rsid w:val="7BF52DA6"/>
    <w:rsid w:val="7CFDD06B"/>
    <w:rsid w:val="7E3F1431"/>
    <w:rsid w:val="7E6D4358"/>
    <w:rsid w:val="7EDB9DF5"/>
    <w:rsid w:val="7EDFBCB4"/>
    <w:rsid w:val="7F7E0F79"/>
    <w:rsid w:val="7FBDB50B"/>
    <w:rsid w:val="7FBF8619"/>
    <w:rsid w:val="7FEDFF8C"/>
    <w:rsid w:val="7FEFF674"/>
    <w:rsid w:val="7FF34658"/>
    <w:rsid w:val="7FF60D43"/>
    <w:rsid w:val="7FF675B1"/>
    <w:rsid w:val="7FF7009B"/>
    <w:rsid w:val="7FFAF6CD"/>
    <w:rsid w:val="9C5F5729"/>
    <w:rsid w:val="9CF90785"/>
    <w:rsid w:val="9FBF06ED"/>
    <w:rsid w:val="A73E6AD9"/>
    <w:rsid w:val="A7B7CEB6"/>
    <w:rsid w:val="A8FAE446"/>
    <w:rsid w:val="ADDF2FCD"/>
    <w:rsid w:val="B4EC01AB"/>
    <w:rsid w:val="B4FFE893"/>
    <w:rsid w:val="B5EFFA66"/>
    <w:rsid w:val="B6BB76E5"/>
    <w:rsid w:val="BBF69585"/>
    <w:rsid w:val="BE6F0204"/>
    <w:rsid w:val="BE73B760"/>
    <w:rsid w:val="BE7FABFD"/>
    <w:rsid w:val="BEBF2693"/>
    <w:rsid w:val="BFF50FD8"/>
    <w:rsid w:val="BFFF78A1"/>
    <w:rsid w:val="BFFF8CA0"/>
    <w:rsid w:val="C7BF4CDB"/>
    <w:rsid w:val="D3177EC3"/>
    <w:rsid w:val="D4C1F62B"/>
    <w:rsid w:val="DAB7378C"/>
    <w:rsid w:val="E3F53275"/>
    <w:rsid w:val="ED7BDADD"/>
    <w:rsid w:val="EDFAA51A"/>
    <w:rsid w:val="EEB71D3C"/>
    <w:rsid w:val="EFEF8674"/>
    <w:rsid w:val="F0FBC2AC"/>
    <w:rsid w:val="F4FB9DDE"/>
    <w:rsid w:val="F6AD2F94"/>
    <w:rsid w:val="F6DB8579"/>
    <w:rsid w:val="F7DFA874"/>
    <w:rsid w:val="F86D6101"/>
    <w:rsid w:val="F9BCA2A1"/>
    <w:rsid w:val="F9FE35FB"/>
    <w:rsid w:val="FB73F62F"/>
    <w:rsid w:val="FBF68DA1"/>
    <w:rsid w:val="FD790A17"/>
    <w:rsid w:val="FDB6D83C"/>
    <w:rsid w:val="FDE7E25E"/>
    <w:rsid w:val="FDFF2A2D"/>
    <w:rsid w:val="FF3D3865"/>
    <w:rsid w:val="FF896242"/>
    <w:rsid w:val="FF934BEF"/>
    <w:rsid w:val="FFBE6234"/>
    <w:rsid w:val="FFD7F866"/>
    <w:rsid w:val="FFF70F8D"/>
    <w:rsid w:val="FFF7E304"/>
    <w:rsid w:val="FFF95BAE"/>
    <w:rsid w:val="FFFB9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1090</Characters>
  <Lines>9</Lines>
  <Paragraphs>2</Paragraphs>
  <TotalTime>0</TotalTime>
  <ScaleCrop>false</ScaleCrop>
  <LinksUpToDate>false</LinksUpToDate>
  <CharactersWithSpaces>1279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2021-04-27T01:13:00Z</dcterms:created>
  <dc:creator>Administrator</dc:creator>
  <cp:lastModifiedBy>user</cp:lastModifiedBy>
  <cp:lastPrinted>2024-02-01T01:49:00Z</cp:lastPrinted>
  <dcterms:modified xsi:type="dcterms:W3CDTF">2024-02-02T17:00:49Z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